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5AFC5" w14:textId="77777777" w:rsidR="007F3A08" w:rsidRPr="00580A51" w:rsidRDefault="007F3A08" w:rsidP="007F3A08">
      <w:pPr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00580A51">
        <w:rPr>
          <w:rFonts w:ascii="Palatino Linotype" w:hAnsi="Palatino Linotype"/>
          <w:b/>
          <w:bCs/>
          <w:sz w:val="22"/>
          <w:szCs w:val="22"/>
          <w:lang w:val="el-GR"/>
        </w:rPr>
        <w:t>ΠΑΡΑΡΤΗΜΑ 3. ΥΠΟΔΕΙΓΜΑ ΑΙΤΗΣΗΣ</w:t>
      </w:r>
    </w:p>
    <w:p w14:paraId="0554D988" w14:textId="77777777" w:rsidR="007F3A08" w:rsidRPr="00580A51" w:rsidRDefault="007F3A08" w:rsidP="007F3A08">
      <w:pPr>
        <w:rPr>
          <w:rFonts w:ascii="Palatino Linotype" w:hAnsi="Palatino Linotype"/>
          <w:sz w:val="22"/>
          <w:szCs w:val="22"/>
          <w:highlight w:val="yellow"/>
          <w:lang w:val="el-GR"/>
        </w:rPr>
      </w:pPr>
    </w:p>
    <w:p w14:paraId="2329FC64" w14:textId="77777777" w:rsidR="007F3A08" w:rsidRPr="00580A51" w:rsidRDefault="007F3A08" w:rsidP="007F3A08">
      <w:pPr>
        <w:rPr>
          <w:rFonts w:ascii="Palatino Linotype" w:hAnsi="Palatino Linotype"/>
          <w:sz w:val="22"/>
          <w:szCs w:val="22"/>
          <w:highlight w:val="yellow"/>
          <w:lang w:val="el-GR"/>
        </w:rPr>
      </w:pPr>
    </w:p>
    <w:p w14:paraId="1CC454D5" w14:textId="77777777" w:rsidR="007F3A08" w:rsidRPr="00766C7D" w:rsidRDefault="007F3A08" w:rsidP="007F3A08">
      <w:pPr>
        <w:rPr>
          <w:rFonts w:ascii="Palatino Linotype" w:hAnsi="Palatino Linotype"/>
          <w:lang w:val="el-GR"/>
        </w:rPr>
      </w:pPr>
      <w:r w:rsidRPr="000D1693">
        <w:rPr>
          <w:rFonts w:ascii="Palatino Linotype" w:hAnsi="Palatino Linotype"/>
          <w:b/>
          <w:bCs/>
          <w:lang w:val="el-GR"/>
        </w:rPr>
        <w:t xml:space="preserve">ΠΡΟΣ: </w:t>
      </w:r>
      <w:r>
        <w:rPr>
          <w:rFonts w:ascii="Palatino Linotype" w:hAnsi="Palatino Linotype"/>
          <w:lang w:val="el-GR"/>
        </w:rPr>
        <w:t>ΤΜΗΜΑ …….</w:t>
      </w:r>
    </w:p>
    <w:p w14:paraId="32F73450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</w:p>
    <w:p w14:paraId="509EBF19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>ΑΙΤΗΣΗ  - ΠΡΟΤΑΣΗ</w:t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  <w:t>Ημερομηνία: ………………………….</w:t>
      </w:r>
    </w:p>
    <w:p w14:paraId="7515FA58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685"/>
      </w:tblGrid>
      <w:tr w:rsidR="007F3A08" w:rsidRPr="00540719" w14:paraId="3AAFD2D3" w14:textId="77777777" w:rsidTr="00294984">
        <w:tc>
          <w:tcPr>
            <w:tcW w:w="2694" w:type="dxa"/>
          </w:tcPr>
          <w:p w14:paraId="6732011F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ΕΠΩΝΥΜΟ</w:t>
            </w:r>
          </w:p>
        </w:tc>
        <w:tc>
          <w:tcPr>
            <w:tcW w:w="3685" w:type="dxa"/>
          </w:tcPr>
          <w:p w14:paraId="0461E58C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5731766B" w14:textId="77777777" w:rsidTr="00294984">
        <w:tc>
          <w:tcPr>
            <w:tcW w:w="2694" w:type="dxa"/>
          </w:tcPr>
          <w:p w14:paraId="0637AD84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ΟΝΟΜΑ</w:t>
            </w:r>
          </w:p>
        </w:tc>
        <w:tc>
          <w:tcPr>
            <w:tcW w:w="3685" w:type="dxa"/>
          </w:tcPr>
          <w:p w14:paraId="210851A9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19A5DDA" w14:textId="77777777" w:rsidTr="00294984">
        <w:tc>
          <w:tcPr>
            <w:tcW w:w="2694" w:type="dxa"/>
          </w:tcPr>
          <w:p w14:paraId="1F98BF4A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ΠΑΤΡΩΝΥΜΟ</w:t>
            </w:r>
          </w:p>
        </w:tc>
        <w:tc>
          <w:tcPr>
            <w:tcW w:w="3685" w:type="dxa"/>
          </w:tcPr>
          <w:p w14:paraId="41EF3A3F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D690E47" w14:textId="77777777" w:rsidTr="00294984">
        <w:tc>
          <w:tcPr>
            <w:tcW w:w="2694" w:type="dxa"/>
          </w:tcPr>
          <w:p w14:paraId="6A0F3B4D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ΜΗΤΡΩΝΥΜΟ</w:t>
            </w:r>
          </w:p>
        </w:tc>
        <w:tc>
          <w:tcPr>
            <w:tcW w:w="3685" w:type="dxa"/>
          </w:tcPr>
          <w:p w14:paraId="6562E145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6A1678B9" w14:textId="77777777" w:rsidTr="00294984">
        <w:tc>
          <w:tcPr>
            <w:tcW w:w="2694" w:type="dxa"/>
          </w:tcPr>
          <w:p w14:paraId="62557715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ΔΙΕΘΥΝΣΗ ΚΑΤΟΙΚΙΑΣ</w:t>
            </w:r>
          </w:p>
        </w:tc>
        <w:tc>
          <w:tcPr>
            <w:tcW w:w="3685" w:type="dxa"/>
          </w:tcPr>
          <w:p w14:paraId="03C650CD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78EB06C6" w14:textId="77777777" w:rsidTr="00294984">
        <w:tc>
          <w:tcPr>
            <w:tcW w:w="2694" w:type="dxa"/>
          </w:tcPr>
          <w:p w14:paraId="7B225082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ΤΑΧ. ΚΩΔ/ΠΟΛΗ.</w:t>
            </w:r>
          </w:p>
        </w:tc>
        <w:tc>
          <w:tcPr>
            <w:tcW w:w="3685" w:type="dxa"/>
          </w:tcPr>
          <w:p w14:paraId="6E777C5E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E5F3694" w14:textId="77777777" w:rsidTr="00294984">
        <w:tc>
          <w:tcPr>
            <w:tcW w:w="2694" w:type="dxa"/>
          </w:tcPr>
          <w:p w14:paraId="6B6FD80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ΤΗΛΕΦΩΝΟ</w:t>
            </w:r>
          </w:p>
        </w:tc>
        <w:tc>
          <w:tcPr>
            <w:tcW w:w="3685" w:type="dxa"/>
          </w:tcPr>
          <w:p w14:paraId="3CBF9FB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7BF3B4AB" w14:textId="77777777" w:rsidTr="00294984">
        <w:tc>
          <w:tcPr>
            <w:tcW w:w="2694" w:type="dxa"/>
          </w:tcPr>
          <w:p w14:paraId="45BD9259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3685" w:type="dxa"/>
          </w:tcPr>
          <w:p w14:paraId="14A43E3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</w:tbl>
    <w:p w14:paraId="4F670B84" w14:textId="77777777" w:rsidR="007F3A08" w:rsidRPr="00540719" w:rsidRDefault="007F3A08" w:rsidP="007F3A08">
      <w:pPr>
        <w:rPr>
          <w:rFonts w:ascii="Palatino Linotype" w:hAnsi="Palatino Linotype"/>
          <w:sz w:val="21"/>
          <w:szCs w:val="21"/>
          <w:lang w:val="el-GR"/>
        </w:rPr>
      </w:pPr>
    </w:p>
    <w:p w14:paraId="3F31A97C" w14:textId="7777777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Σας υποβάλλω αίτηση – πρόταση υποψηφιότητας στο  πλαίσιο υλοποίησης της Πράξης:</w:t>
      </w:r>
    </w:p>
    <w:p w14:paraId="6F3FCE6A" w14:textId="2F8094D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«ΑΠΟΚΤΗΣΗ ΑΚΑΔΗΜΑΪΚΗΣ ΔΙΔΑΚΤΙΚΗΣ ΕΜΠΕΙΡΙΑΣ ΣΕ ΝΕΟΥΣ ΕΠΙΣΤΗΜΟΝΕΣ ΚΑΤΟΧΟΥΣ ΔΙΔΑΚΤΟΡΙΚΟΥ ΣΤΟ ΠΑΝΕΠΙΣΤΗΜΙΟ ΑΙΓΑΙΟΥ», Κωδικός ΟΠΣ (</w:t>
      </w:r>
      <w:r w:rsidRPr="00540719">
        <w:rPr>
          <w:rFonts w:ascii="Palatino Linotype" w:hAnsi="Palatino Linotype"/>
          <w:sz w:val="21"/>
          <w:szCs w:val="21"/>
        </w:rPr>
        <w:t>MIS</w:t>
      </w:r>
      <w:r w:rsidRPr="00540719">
        <w:rPr>
          <w:rFonts w:ascii="Palatino Linotype" w:hAnsi="Palatino Linotype"/>
          <w:sz w:val="21"/>
          <w:szCs w:val="21"/>
          <w:lang w:val="el-GR"/>
        </w:rPr>
        <w:t xml:space="preserve">) 6003741 – ΚΕ 81048 (Πρόσκληση Εκδήλωσης </w:t>
      </w:r>
      <w:r w:rsidRPr="00700C7E">
        <w:rPr>
          <w:rFonts w:ascii="Palatino Linotype" w:hAnsi="Palatino Linotype"/>
          <w:sz w:val="21"/>
          <w:szCs w:val="21"/>
          <w:lang w:val="el-GR"/>
        </w:rPr>
        <w:t xml:space="preserve">Ενδιαφέροντος ΑΠ </w:t>
      </w:r>
      <w:r w:rsidR="00700C7E" w:rsidRPr="00700C7E">
        <w:rPr>
          <w:rFonts w:ascii="Palatino Linotype" w:hAnsi="Palatino Linotype"/>
          <w:sz w:val="21"/>
          <w:szCs w:val="21"/>
          <w:lang w:val="el-GR"/>
        </w:rPr>
        <w:t>53069/21.12.2023</w:t>
      </w:r>
      <w:r w:rsidRPr="00700C7E">
        <w:rPr>
          <w:rFonts w:ascii="Palatino Linotype" w:hAnsi="Palatino Linotype"/>
          <w:sz w:val="21"/>
          <w:szCs w:val="21"/>
          <w:lang w:val="el-GR"/>
        </w:rPr>
        <w:t>), για την</w:t>
      </w:r>
      <w:r w:rsidRPr="00540719">
        <w:rPr>
          <w:rFonts w:ascii="Palatino Linotype" w:hAnsi="Palatino Linotype"/>
          <w:sz w:val="21"/>
          <w:szCs w:val="21"/>
          <w:lang w:val="el-GR"/>
        </w:rPr>
        <w:t xml:space="preserve"> ακόλουθη  Θέση – Επιστημονικό Πεδίο:</w:t>
      </w:r>
    </w:p>
    <w:p w14:paraId="7DDEA693" w14:textId="7777777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F3A08" w:rsidRPr="00540719" w14:paraId="61FC7FD8" w14:textId="77777777" w:rsidTr="00294984">
        <w:tc>
          <w:tcPr>
            <w:tcW w:w="1980" w:type="dxa"/>
          </w:tcPr>
          <w:p w14:paraId="61A94F29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Τμήμα:</w:t>
            </w:r>
          </w:p>
        </w:tc>
        <w:tc>
          <w:tcPr>
            <w:tcW w:w="7036" w:type="dxa"/>
          </w:tcPr>
          <w:p w14:paraId="374EB82E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609E66EA" w14:textId="77777777" w:rsidTr="00294984">
        <w:tc>
          <w:tcPr>
            <w:tcW w:w="1980" w:type="dxa"/>
          </w:tcPr>
          <w:p w14:paraId="2EC17815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proofErr w:type="spellStart"/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Κωδ</w:t>
            </w:r>
            <w:proofErr w:type="spellEnd"/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. Θέσης:</w:t>
            </w:r>
          </w:p>
        </w:tc>
        <w:tc>
          <w:tcPr>
            <w:tcW w:w="7036" w:type="dxa"/>
          </w:tcPr>
          <w:p w14:paraId="4F2885B6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5D81DD37" w14:textId="77777777" w:rsidTr="00294984">
        <w:tc>
          <w:tcPr>
            <w:tcW w:w="1980" w:type="dxa"/>
          </w:tcPr>
          <w:p w14:paraId="37DF0A02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 xml:space="preserve">Γνωστικό Αντικείμενο Θέσης: </w:t>
            </w:r>
          </w:p>
        </w:tc>
        <w:tc>
          <w:tcPr>
            <w:tcW w:w="7036" w:type="dxa"/>
          </w:tcPr>
          <w:p w14:paraId="028FB0E4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050F6BDA" w14:textId="77777777" w:rsidTr="00294984">
        <w:tc>
          <w:tcPr>
            <w:tcW w:w="1980" w:type="dxa"/>
          </w:tcPr>
          <w:p w14:paraId="5A105E46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Τίτλοι μαθημάτων:</w:t>
            </w:r>
          </w:p>
        </w:tc>
        <w:tc>
          <w:tcPr>
            <w:tcW w:w="7036" w:type="dxa"/>
          </w:tcPr>
          <w:p w14:paraId="40FD855C" w14:textId="77777777" w:rsidR="007F3A08" w:rsidRPr="00540719" w:rsidRDefault="007F3A08" w:rsidP="007F3A08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……………………………….</w:t>
            </w:r>
          </w:p>
          <w:p w14:paraId="58F203C5" w14:textId="77777777" w:rsidR="007F3A08" w:rsidRPr="00540719" w:rsidRDefault="007F3A08" w:rsidP="007F3A08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……………………………….</w:t>
            </w:r>
          </w:p>
          <w:p w14:paraId="5787853D" w14:textId="77777777" w:rsidR="007F3A08" w:rsidRPr="00540719" w:rsidRDefault="007F3A08" w:rsidP="007F3A08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</w:t>
            </w:r>
          </w:p>
        </w:tc>
      </w:tr>
    </w:tbl>
    <w:p w14:paraId="3BA932E2" w14:textId="77777777" w:rsidR="007F3A08" w:rsidRPr="00540719" w:rsidRDefault="007F3A08" w:rsidP="007F3A08">
      <w:pPr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Συνημμένα υποβάλλω τα απαραίτητα δικαιολογητικά.</w:t>
      </w:r>
    </w:p>
    <w:p w14:paraId="6511D3C7" w14:textId="77777777" w:rsidR="007F3A08" w:rsidRPr="00540719" w:rsidRDefault="007F3A08" w:rsidP="007F3A08">
      <w:pPr>
        <w:pStyle w:val="a3"/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r w:rsidRPr="00540719">
        <w:rPr>
          <w:rFonts w:ascii="Palatino Linotype" w:hAnsi="Palatino Linotype"/>
          <w:sz w:val="21"/>
          <w:szCs w:val="21"/>
        </w:rPr>
        <w:t>Αποδέχομαι πλήρως το περιεχόμενο της πρόσκλησης, τους όρους και τις προϋποθέσεις συμμετοχής στη διαδικασία επιλογής και κατάρτισης της σχετικής σύμβασης.</w:t>
      </w:r>
    </w:p>
    <w:p w14:paraId="77F664AA" w14:textId="77777777" w:rsidR="007F3A08" w:rsidRPr="00540719" w:rsidRDefault="007F3A08" w:rsidP="007F3A08">
      <w:pPr>
        <w:pStyle w:val="a3"/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r w:rsidRPr="00540719">
        <w:rPr>
          <w:rFonts w:ascii="Palatino Linotype" w:hAnsi="Palatino Linotype"/>
          <w:sz w:val="21"/>
          <w:szCs w:val="21"/>
        </w:rPr>
        <w:t xml:space="preserve">Έχω ενημερωθεί και συγκατατίθεμαι στην επεξεργασία δεδομένων προσωπικού χαρακτήρα  </w:t>
      </w:r>
    </w:p>
    <w:tbl>
      <w:tblPr>
        <w:tblStyle w:val="a4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234"/>
      </w:tblGrid>
      <w:tr w:rsidR="007F3A08" w:rsidRPr="00700C7E" w14:paraId="22090B97" w14:textId="77777777" w:rsidTr="00294984">
        <w:tc>
          <w:tcPr>
            <w:tcW w:w="4105" w:type="dxa"/>
          </w:tcPr>
          <w:p w14:paraId="4280B2C3" w14:textId="77777777" w:rsidR="007F3A08" w:rsidRPr="00540719" w:rsidRDefault="007F3A08" w:rsidP="00294984">
            <w:pPr>
              <w:pStyle w:val="a3"/>
              <w:ind w:left="714"/>
              <w:rPr>
                <w:rFonts w:ascii="Palatino Linotype" w:hAnsi="Palatino Linotype"/>
                <w:color w:val="FF0000"/>
                <w:sz w:val="21"/>
                <w:szCs w:val="21"/>
              </w:rPr>
            </w:pPr>
          </w:p>
        </w:tc>
        <w:tc>
          <w:tcPr>
            <w:tcW w:w="4252" w:type="dxa"/>
          </w:tcPr>
          <w:p w14:paraId="5E56B6FC" w14:textId="77777777" w:rsidR="007F3A08" w:rsidRPr="00540719" w:rsidRDefault="007F3A08" w:rsidP="00294984">
            <w:pPr>
              <w:pStyle w:val="a3"/>
              <w:ind w:left="0"/>
              <w:rPr>
                <w:rFonts w:ascii="Palatino Linotype" w:hAnsi="Palatino Linotype"/>
                <w:color w:val="000000" w:themeColor="text1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color w:val="000000" w:themeColor="text1"/>
                <w:sz w:val="21"/>
                <w:szCs w:val="21"/>
              </w:rPr>
              <w:t>Ο ΑΙΤΩΝ/ Η ΑΙΤΟΥΣΑ</w:t>
            </w:r>
          </w:p>
          <w:p w14:paraId="3FB6BAB6" w14:textId="77777777" w:rsidR="007F3A08" w:rsidRPr="00540719" w:rsidRDefault="007F3A08" w:rsidP="00294984">
            <w:pPr>
              <w:pStyle w:val="a3"/>
              <w:ind w:left="0"/>
              <w:rPr>
                <w:rFonts w:ascii="Palatino Linotype" w:hAnsi="Palatino Linotype"/>
                <w:color w:val="000000" w:themeColor="text1"/>
                <w:sz w:val="21"/>
                <w:szCs w:val="21"/>
              </w:rPr>
            </w:pPr>
          </w:p>
          <w:p w14:paraId="6025B7CD" w14:textId="77777777" w:rsidR="007F3A08" w:rsidRPr="00540719" w:rsidRDefault="007F3A08" w:rsidP="00294984">
            <w:pPr>
              <w:pStyle w:val="a3"/>
              <w:ind w:left="0"/>
              <w:rPr>
                <w:rFonts w:ascii="Palatino Linotype" w:hAnsi="Palatino Linotype"/>
                <w:color w:val="FF0000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color w:val="000000" w:themeColor="text1"/>
                <w:sz w:val="21"/>
                <w:szCs w:val="21"/>
              </w:rPr>
              <w:t>(ΥΠΟΓΡΑΦΗ)</w:t>
            </w:r>
          </w:p>
        </w:tc>
      </w:tr>
    </w:tbl>
    <w:p w14:paraId="500E6AB5" w14:textId="77777777" w:rsidR="007F3A08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/>
          <w:sz w:val="28"/>
          <w:szCs w:val="22"/>
          <w:lang w:val="el-GR" w:eastAsia="ja-JP"/>
        </w:rPr>
      </w:pPr>
    </w:p>
    <w:p w14:paraId="54208D33" w14:textId="77777777" w:rsidR="007F3A08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/>
          <w:sz w:val="28"/>
          <w:szCs w:val="22"/>
          <w:highlight w:val="yellow"/>
          <w:lang w:val="el-GR" w:eastAsia="ja-JP"/>
        </w:rPr>
      </w:pPr>
    </w:p>
    <w:p w14:paraId="7FD5C97F" w14:textId="77777777" w:rsidR="007F3A08" w:rsidRPr="00B44271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Cs/>
          <w:szCs w:val="20"/>
          <w:lang w:val="el-GR" w:eastAsia="ja-JP"/>
        </w:rPr>
      </w:pPr>
      <w:r w:rsidRPr="00B44271">
        <w:rPr>
          <w:rFonts w:ascii="Calibri" w:eastAsia="Palatino Linotype" w:hAnsi="Calibri" w:cs="Calibri"/>
          <w:bCs/>
          <w:szCs w:val="20"/>
          <w:lang w:val="el-GR" w:eastAsia="ja-JP"/>
        </w:rPr>
        <w:t>ΕΝΗΜΕΡΩΣΗ/ΣΥΓΚΑΤΑΘΕΣΗ ΓΙΑ ΕΠΕΞΕΡΓΑΣΙΑ ΤΩΝ ΔΕΔΟΜΕΝΩΝ ΠΡΟΣΩΠΙΚΟΥ ΧΑΡΑΚΤΗΡΑ ΑΠΟ Τ</w:t>
      </w:r>
      <w:r>
        <w:rPr>
          <w:rFonts w:ascii="Calibri" w:eastAsia="Palatino Linotype" w:hAnsi="Calibri" w:cs="Calibri"/>
          <w:bCs/>
          <w:szCs w:val="20"/>
          <w:lang w:val="el-GR" w:eastAsia="ja-JP"/>
        </w:rPr>
        <w:t>Α ΤΜΗΜΑΤΑ ΚΑΙ ΤΟΝ</w:t>
      </w:r>
      <w:r w:rsidRPr="00B44271">
        <w:rPr>
          <w:rFonts w:ascii="Calibri" w:eastAsia="Palatino Linotype" w:hAnsi="Calibri" w:cs="Calibri"/>
          <w:bCs/>
          <w:szCs w:val="20"/>
          <w:lang w:val="el-GR" w:eastAsia="ja-JP"/>
        </w:rPr>
        <w:t xml:space="preserve"> Ε.Λ.Κ.Ε  ΠΑΝΕΠΙΣΤΗΜΙΟ ΑΙΓΑΙΟΥ</w:t>
      </w:r>
    </w:p>
    <w:p w14:paraId="47A00386" w14:textId="77777777" w:rsidR="007F3A08" w:rsidRPr="00B44271" w:rsidRDefault="007F3A08" w:rsidP="007F3A08">
      <w:pPr>
        <w:ind w:left="171" w:right="170" w:hanging="7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Στο πλαίσιο των διατάξεων του Γενικού Κανονισμού για την Προστασία των Δεδομένων (ΓΚΠΔ), του Νόμου 4624/2019 και των λοιπών ισχυουσών διατάξεων περί προσωπικών δεδομένων, 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το Τμήμα και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ο Ε.Λ.Κ.Ε του Πανεπιστημίου Αιγαίου λειτουργ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ούν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ως Υπεύθυνο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ι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Επεξεργασίας και επεξεργάζεται δεδομένα προσωπικού χαρακτήρα. </w:t>
      </w:r>
    </w:p>
    <w:p w14:paraId="60B40538" w14:textId="77777777" w:rsidR="007F3A08" w:rsidRPr="00B44271" w:rsidRDefault="007F3A08" w:rsidP="007F3A08">
      <w:pPr>
        <w:ind w:left="171" w:right="170" w:firstLine="135"/>
        <w:jc w:val="both"/>
        <w:rPr>
          <w:rFonts w:ascii="Calibri" w:eastAsia="Palatino Linotype" w:hAnsi="Calibri" w:cs="Calibri"/>
          <w:b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b/>
          <w:sz w:val="22"/>
          <w:szCs w:val="22"/>
          <w:lang w:val="el-GR" w:eastAsia="ja-JP"/>
        </w:rPr>
        <w:t>Σκοπός επεξεργασίας προσωπικών δεδομένων.</w:t>
      </w:r>
    </w:p>
    <w:p w14:paraId="75391181" w14:textId="77777777" w:rsidR="007F3A08" w:rsidRPr="00B44271" w:rsidRDefault="007F3A08" w:rsidP="007F3A08">
      <w:pPr>
        <w:ind w:left="171" w:right="170" w:firstLine="135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Το Τμήμα και ο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Ε.Λ.Κ.Ε του Πανεπιστημίου Αιγαίου μπορεί να επεξεργαστεί τα προσωπικά σας δεδομένα, για τους ακόλουθους σκοπούς:</w:t>
      </w:r>
    </w:p>
    <w:p w14:paraId="29616BBD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ταυτοποίηση και επικοινωνία μαζί σας.</w:t>
      </w:r>
    </w:p>
    <w:p w14:paraId="196EFE77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 εκπλήρωση της οικονομικής συναλλαγής.</w:t>
      </w:r>
    </w:p>
    <w:p w14:paraId="5224D5AC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εκπλήρωση των νομικών μας υποχρεώσεων.</w:t>
      </w:r>
    </w:p>
    <w:p w14:paraId="6A261B65" w14:textId="77777777" w:rsidR="007F3A08" w:rsidRPr="00B44271" w:rsidRDefault="007F3A08" w:rsidP="007F3A08">
      <w:pPr>
        <w:numPr>
          <w:ilvl w:val="0"/>
          <w:numId w:val="3"/>
        </w:numPr>
        <w:ind w:left="731" w:hanging="42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Για την εκπλήρωση των υποχρεώσεών μας σύμφωνα με την ισχύουσα νομοθεσία για την κοινοποίηση σε Δημόσιες Αρχές (Εποπτικές, Ανεξάρτητες, κλπ.).  </w:t>
      </w:r>
    </w:p>
    <w:p w14:paraId="52F5F1D1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εκπλήρωση καθήκοντος για το δημόσιο συμφέρον</w:t>
      </w:r>
    </w:p>
    <w:p w14:paraId="404ACFFE" w14:textId="77777777" w:rsidR="007F3A08" w:rsidRPr="00B44271" w:rsidRDefault="007F3A08" w:rsidP="007F3A08">
      <w:pPr>
        <w:ind w:left="171" w:firstLine="135"/>
        <w:jc w:val="both"/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Πρόσβαση στα προσωπικά σας δεδομένα </w:t>
      </w: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έχει το εξουσιοδοτημένο προσωπικό τ</w:t>
      </w:r>
      <w:r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ων Γραμματειών των Τμημάτων και τ</w:t>
      </w: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ου Ε..Λ.Κ.Ε του Πανεπιστημίου Αιγαίου, στο πλαίσιο της εκτέλεσης των καθηκόντων που τους ανέθεσε το Πανεπιστήμιο ως υπεύθυνους επεξεργασίας.</w:t>
      </w:r>
    </w:p>
    <w:p w14:paraId="111A20CA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>
        <w:rPr>
          <w:rFonts w:ascii="Calibri" w:eastAsia="Palatino Linotype" w:hAnsi="Calibri" w:cs="Calibri"/>
          <w:sz w:val="22"/>
          <w:szCs w:val="22"/>
          <w:lang w:val="el-GR" w:eastAsia="ja-JP"/>
        </w:rPr>
        <w:t>Το Τμήμα και ο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Ε.Λ.Κ.Ε του Πανεπιστημίου Αιγαίου είναι υποχρεωμέν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οι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ή δικαιού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ται να κοινοποι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ούν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τα προσωπικά σας δεδομένα σε διάφορους τρίτους αποδέκτες όπως:    </w:t>
      </w:r>
    </w:p>
    <w:p w14:paraId="32688CDF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Δημόσιους φορείς</w:t>
      </w:r>
    </w:p>
    <w:p w14:paraId="6FF11649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Ανεξάρτητες αρχές</w:t>
      </w:r>
    </w:p>
    <w:p w14:paraId="0EF0CF1B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Ενδέχεται να αποκαλυφθούν σε τρίτους εάν μας ζητηθεί να το πράξουμε εξαιτίας ενός εφαρμοστέου νόμου, δικαστικής απόφασης ή κυβερνητικής πράξης, αιτήματα από δημόσιες και κρατικές αρχές (συμπεριλαμβανομένης δικαστικής εντολής, κλήτευσης ή κυβερνητικού κανονισμού, ως μέρους οποιασδήποτε ποινικής ή άλλης νομικής έρευνας ή διαδικασίας), ακόμη και εκτός της χώρας διαμονής σας,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υπό τον όρο της τήρησης σε κάθε περίπτωση του απορρήτου και του καθήκοντος εμπιστευτικότητας και εχεμύθειας.</w:t>
      </w:r>
    </w:p>
    <w:p w14:paraId="4745F787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 xml:space="preserve">Για την εκπλήρωση του/των παραπάνω σκοπού/σκοπών σας ενημερώνουμε ότι θα επεξεργαστούμε τα παρακάτω δεδομένα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προσωπικού χαρακτήρα:</w:t>
      </w:r>
    </w:p>
    <w:p w14:paraId="6235E323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Δεδομένα Ταυτότητας (Ονοματεπώνυμο, Όνομα Πατέρα και Μητέρας).</w:t>
      </w:r>
    </w:p>
    <w:p w14:paraId="4857A189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Δεδομένα επικοινωνίας (ταχυδρομική διεύθυνση, σταθερά και κινητά τηλέφωνα, διεύθυνση ηλεκτρονικού ταχυδρομείου).</w:t>
      </w:r>
    </w:p>
    <w:p w14:paraId="64DCED38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Βιογραφικά δεδομένα (κατηγορία εκπαίδευσης, ειδικότητα).</w:t>
      </w:r>
    </w:p>
    <w:p w14:paraId="0A855F21" w14:textId="77777777" w:rsidR="007F3A08" w:rsidRPr="00B44271" w:rsidRDefault="007F3A08" w:rsidP="007F3A08">
      <w:pPr>
        <w:keepNext/>
        <w:keepLines/>
        <w:ind w:left="171" w:firstLine="135"/>
        <w:jc w:val="both"/>
        <w:outlineLvl w:val="1"/>
        <w:rPr>
          <w:rFonts w:ascii="Calibri" w:hAnsi="Calibri" w:cs="Calibri"/>
          <w:b/>
          <w:sz w:val="22"/>
          <w:szCs w:val="22"/>
          <w:lang w:val="el-GR" w:eastAsia="ja-JP"/>
        </w:rPr>
      </w:pPr>
      <w:r w:rsidRPr="00B44271">
        <w:rPr>
          <w:rFonts w:ascii="Calibri" w:hAnsi="Calibri" w:cs="Calibri"/>
          <w:b/>
          <w:sz w:val="22"/>
          <w:szCs w:val="22"/>
          <w:lang w:val="el-GR" w:eastAsia="ja-JP"/>
        </w:rPr>
        <w:t>Χρονικό διάστημα διατήρησης προσωπικών δεδομένων</w:t>
      </w:r>
    </w:p>
    <w:p w14:paraId="399F2A0A" w14:textId="77777777" w:rsidR="007F3A08" w:rsidRPr="00B44271" w:rsidRDefault="007F3A08" w:rsidP="007F3A08">
      <w:pPr>
        <w:keepNext/>
        <w:keepLines/>
        <w:ind w:left="171" w:firstLine="135"/>
        <w:jc w:val="both"/>
        <w:outlineLvl w:val="1"/>
        <w:rPr>
          <w:rFonts w:ascii="Calibri" w:hAnsi="Calibri" w:cs="Calibri"/>
          <w:sz w:val="22"/>
          <w:szCs w:val="22"/>
          <w:lang w:val="el-GR" w:eastAsia="en-US"/>
        </w:rPr>
      </w:pPr>
      <w:r w:rsidRPr="00B44271">
        <w:rPr>
          <w:rFonts w:ascii="Calibri" w:hAnsi="Calibri" w:cs="Calibri"/>
          <w:b/>
          <w:sz w:val="22"/>
          <w:szCs w:val="22"/>
          <w:lang w:val="el-GR" w:eastAsia="ja-JP"/>
        </w:rPr>
        <w:t xml:space="preserve"> </w:t>
      </w:r>
      <w:r w:rsidRPr="00B44271">
        <w:rPr>
          <w:rFonts w:ascii="Calibri" w:hAnsi="Calibri" w:cs="Calibri"/>
          <w:sz w:val="22"/>
          <w:szCs w:val="22"/>
          <w:lang w:val="el-GR" w:eastAsia="en-US"/>
        </w:rPr>
        <w:t xml:space="preserve">Τα προσωπικά δεδομένα διατηρούνται μέχρι τη διαχειριστική λήξη του έργου, στο πλαίσιο των κανόνων ελέγχου που επιβάλει το κανονιστικό πλαίσιο και ο εκάστοτε χρηματοδότης. </w:t>
      </w:r>
    </w:p>
    <w:p w14:paraId="2A1C8C30" w14:textId="77777777" w:rsidR="007F3A08" w:rsidRDefault="007F3A08" w:rsidP="007F3A08">
      <w:pPr>
        <w:rPr>
          <w:rFonts w:ascii="Palatino Linotype" w:hAnsi="Palatino Linotype"/>
          <w:sz w:val="22"/>
          <w:szCs w:val="22"/>
          <w:lang w:val="el-GR"/>
        </w:rPr>
      </w:pPr>
    </w:p>
    <w:p w14:paraId="013D9230" w14:textId="175E2F79" w:rsidR="007F3A08" w:rsidRPr="00E25440" w:rsidRDefault="007F3A08" w:rsidP="007F3A08">
      <w:pPr>
        <w:rPr>
          <w:rFonts w:ascii="Palatino Linotype" w:hAnsi="Palatino Linotype"/>
          <w:sz w:val="22"/>
          <w:szCs w:val="22"/>
          <w:lang w:val="el-GR"/>
        </w:rPr>
      </w:pPr>
    </w:p>
    <w:p w14:paraId="3D059CC9" w14:textId="77777777" w:rsidR="0060067A" w:rsidRPr="007F3A08" w:rsidRDefault="0060067A">
      <w:pPr>
        <w:rPr>
          <w:lang w:val="el-GR"/>
        </w:rPr>
      </w:pPr>
    </w:p>
    <w:sectPr w:rsidR="0060067A" w:rsidRPr="007F3A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5" w:type="dxa"/>
      <w:tblLook w:val="04A0" w:firstRow="1" w:lastRow="0" w:firstColumn="1" w:lastColumn="0" w:noHBand="0" w:noVBand="1"/>
    </w:tblPr>
    <w:tblGrid>
      <w:gridCol w:w="6946"/>
      <w:gridCol w:w="2084"/>
      <w:gridCol w:w="1275"/>
    </w:tblGrid>
    <w:tr w:rsidR="007F3A08" w:rsidRPr="00F6018B" w14:paraId="62698BB9" w14:textId="77777777" w:rsidTr="00294984">
      <w:trPr>
        <w:trHeight w:val="259"/>
      </w:trPr>
      <w:tc>
        <w:tcPr>
          <w:tcW w:w="6946" w:type="dxa"/>
          <w:shd w:val="clear" w:color="auto" w:fill="auto"/>
        </w:tcPr>
        <w:p w14:paraId="526CBBF6" w14:textId="009B8174" w:rsidR="007F3A08" w:rsidRPr="00CA4440" w:rsidRDefault="007F3A08" w:rsidP="007F3A08">
          <w:pPr>
            <w:pStyle w:val="Default"/>
            <w:jc w:val="both"/>
            <w:rPr>
              <w:rFonts w:asciiTheme="majorHAnsi" w:hAnsiTheme="majorHAnsi" w:cs="Tahoma"/>
              <w:i/>
              <w:sz w:val="16"/>
              <w:szCs w:val="16"/>
            </w:rPr>
          </w:pP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Πρόσκληση Εκδήλωσης Ενδιαφέροντος</w:t>
          </w:r>
          <w:r w:rsidRPr="003B7BB1">
            <w:rPr>
              <w:rFonts w:asciiTheme="majorHAnsi" w:hAnsiTheme="majorHAnsi" w:cstheme="majorHAnsi"/>
              <w:b/>
              <w:i/>
              <w:sz w:val="16"/>
              <w:szCs w:val="16"/>
            </w:rPr>
            <w:t xml:space="preserve">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στο πλαίσιο της Πράξης «</w:t>
          </w:r>
          <w:r w:rsidRPr="003B7BB1">
            <w:rPr>
              <w:rFonts w:asciiTheme="majorHAnsi" w:eastAsiaTheme="minorHAnsi" w:hAnsiTheme="majorHAnsi" w:cstheme="majorHAnsi"/>
              <w:bCs/>
              <w:i/>
              <w:sz w:val="16"/>
              <w:szCs w:val="16"/>
              <w:lang w:eastAsia="en-US"/>
            </w:rPr>
            <w:t>Απόκτηση Ακαδημαϊκής Διδακτικής Εμπειρίας σε Νέους Επιστήμονες Κατόχους Διδακτορικού, στο Πανεπιστήμιο Αιγαίου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», του Προγράμματος «Ανθρώπινο Δυναμικό και Κοινωνική Συνοχή 2021-2027</w:t>
          </w:r>
          <w:r>
            <w:rPr>
              <w:rFonts w:asciiTheme="majorHAnsi" w:hAnsiTheme="majorHAnsi" w:cstheme="majorHAnsi"/>
              <w:i/>
              <w:sz w:val="16"/>
              <w:szCs w:val="16"/>
            </w:rPr>
            <w:t>»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 xml:space="preserve">, με τη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  <w:lang w:eastAsia="en-US"/>
            </w:rPr>
            <w:t>στήριξη από το Ευρωπαϊκό Κοινωνικό Ταμείο+</w:t>
          </w:r>
          <w:r w:rsidRPr="00F44DBC">
            <w:rPr>
              <w:rFonts w:ascii="Arial" w:hAnsi="Arial" w:cs="Arial"/>
              <w:sz w:val="18"/>
              <w:szCs w:val="18"/>
              <w:lang w:eastAsia="en-US"/>
            </w:rPr>
            <w:t xml:space="preserve"> </w:t>
          </w:r>
          <w:r>
            <w:rPr>
              <w:rFonts w:asciiTheme="majorHAnsi" w:hAnsiTheme="majorHAnsi" w:cs="Tahoma"/>
              <w:i/>
              <w:sz w:val="16"/>
              <w:szCs w:val="16"/>
            </w:rPr>
            <w:t xml:space="preserve">                                                </w: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begin"/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instrText xml:space="preserve"> PAGE   \* MERGEFORMAT </w:instrTex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separate"/>
          </w:r>
          <w:r w:rsidR="00700C7E">
            <w:rPr>
              <w:rFonts w:asciiTheme="majorHAnsi" w:hAnsiTheme="majorHAnsi" w:cs="Tahoma"/>
              <w:i/>
              <w:noProof/>
              <w:sz w:val="16"/>
              <w:szCs w:val="16"/>
            </w:rPr>
            <w:t>2</w:t>
          </w:r>
          <w:r w:rsidRPr="00616EE4">
            <w:rPr>
              <w:rFonts w:asciiTheme="majorHAnsi" w:hAnsiTheme="majorHAnsi" w:cs="Tahoma"/>
              <w:i/>
              <w:noProof/>
              <w:sz w:val="16"/>
              <w:szCs w:val="16"/>
            </w:rPr>
            <w:fldChar w:fldCharType="end"/>
          </w:r>
        </w:p>
      </w:tc>
      <w:tc>
        <w:tcPr>
          <w:tcW w:w="2084" w:type="dxa"/>
          <w:shd w:val="clear" w:color="auto" w:fill="auto"/>
        </w:tcPr>
        <w:p w14:paraId="3073AB87" w14:textId="77777777" w:rsidR="007F3A08" w:rsidRPr="00D878B1" w:rsidRDefault="007F3A08" w:rsidP="007F3A08">
          <w:pPr>
            <w:spacing w:before="60"/>
            <w:jc w:val="right"/>
            <w:rPr>
              <w:rFonts w:ascii="Tahoma" w:hAnsi="Tahoma" w:cs="Tahoma"/>
              <w:b/>
            </w:rPr>
          </w:pPr>
          <w:r w:rsidRPr="00877D18">
            <w:rPr>
              <w:rFonts w:ascii="Tahoma" w:hAnsi="Tahoma" w:cs="Tahoma"/>
              <w:b/>
              <w:noProof/>
              <w:lang w:val="el-GR" w:eastAsia="el-GR"/>
            </w:rPr>
            <w:drawing>
              <wp:inline distT="0" distB="0" distL="0" distR="0" wp14:anchorId="06222109" wp14:editId="665A0E2A">
                <wp:extent cx="1000125" cy="657225"/>
                <wp:effectExtent l="0" t="0" r="9525" b="9525"/>
                <wp:docPr id="6" name="Picture 6" descr="C:\Users\dede_ioanna\Documents\ΑΠΟΔΟΧΕΣ\@@@ ΝΕΑ 2021 2022\@@1_ΝΕΑ ΠΡΟΣΚΛΗΣΗ_2023-2024\ΣΧΕΔΙΟ ΠΡΟΣΚΛΗΣΗΣ\ΣΧΕΔΙΟ ΠΡΟΣΚΛ_2023-2024\Footer\jpg\logo ESP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de_ioanna\Documents\ΑΠΟΔΟΧΕΣ\@@@ ΝΕΑ 2021 2022\@@1_ΝΕΑ ΠΡΟΣΚΛΗΣΗ_2023-2024\ΣΧΕΔΙΟ ΠΡΟΣΚΛΗΣΗΣ\ΣΧΕΔΙΟ ΠΡΟΣΚΛ_2023-2024\Footer\jpg\logo ESP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</w:tcPr>
        <w:p w14:paraId="608827BE" w14:textId="77777777" w:rsidR="007F3A08" w:rsidRDefault="007F3A08" w:rsidP="007F3A08">
          <w:pPr>
            <w:spacing w:before="60"/>
            <w:jc w:val="right"/>
            <w:rPr>
              <w:rFonts w:ascii="Tahoma" w:hAnsi="Tahoma" w:cs="Tahoma"/>
              <w:noProof/>
              <w:sz w:val="16"/>
              <w:szCs w:val="16"/>
              <w:lang w:val="el-GR" w:eastAsia="el-GR"/>
            </w:rPr>
          </w:pPr>
        </w:p>
      </w:tc>
    </w:tr>
  </w:tbl>
  <w:p w14:paraId="24D4C145" w14:textId="77777777" w:rsidR="007F3A08" w:rsidRDefault="007F3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BA54" w14:textId="77777777" w:rsidR="007F3A08" w:rsidRPr="00287EDE" w:rsidRDefault="007F3A08" w:rsidP="007F3A08">
    <w:pPr>
      <w:pStyle w:val="a3"/>
      <w:ind w:left="-426"/>
      <w:jc w:val="center"/>
      <w:rPr>
        <w:rFonts w:ascii="Book Antiqua" w:hAnsi="Book Antiqua" w:cs="Calibri"/>
        <w:b/>
        <w:sz w:val="22"/>
        <w:szCs w:val="22"/>
      </w:rPr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55DF732" wp14:editId="00E0E201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C9B8C" w14:textId="77777777" w:rsidR="007F3A08" w:rsidRDefault="007F3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8"/>
    <w:rsid w:val="0060067A"/>
    <w:rsid w:val="00700C7E"/>
    <w:rsid w:val="007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a4">
    <w:name w:val="Table Grid"/>
    <w:basedOn w:val="a1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link w:val="a3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6">
    <w:name w:val="footer"/>
    <w:basedOn w:val="a"/>
    <w:link w:val="Char1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2967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Gaitanou Ageliki</cp:lastModifiedBy>
  <cp:revision>2</cp:revision>
  <dcterms:created xsi:type="dcterms:W3CDTF">2023-12-20T17:08:00Z</dcterms:created>
  <dcterms:modified xsi:type="dcterms:W3CDTF">2023-12-21T11:33:00Z</dcterms:modified>
</cp:coreProperties>
</file>